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769" w:rsidRPr="00ED5F11" w:rsidRDefault="00ED5F11" w:rsidP="00ED4769">
      <w:pPr>
        <w:pStyle w:val="TyyliOtsikko1Vlistys18pt"/>
        <w:rPr>
          <w:lang w:val="pl-PL"/>
        </w:rPr>
      </w:pPr>
      <w:r w:rsidRPr="00ED5F11">
        <w:rPr>
          <w:lang w:val="pl-PL"/>
        </w:rPr>
        <w:t>Informacje na temat rejes</w:t>
      </w:r>
      <w:r w:rsidR="00916762">
        <w:rPr>
          <w:lang w:val="pl-PL"/>
        </w:rPr>
        <w:t>tracji w serwisie</w:t>
      </w:r>
      <w:r w:rsidR="00426940">
        <w:rPr>
          <w:lang w:val="pl-PL"/>
        </w:rPr>
        <w:t xml:space="preserve"> edukacyjnym</w:t>
      </w:r>
      <w:r w:rsidRPr="00ED5F11">
        <w:rPr>
          <w:lang w:val="pl-PL"/>
        </w:rPr>
        <w:t xml:space="preserve"> Graphogame</w:t>
      </w:r>
    </w:p>
    <w:p w:rsidR="00ED4769" w:rsidRPr="003F5414" w:rsidRDefault="00ED5F11" w:rsidP="00BE5A81">
      <w:pPr>
        <w:ind w:firstLine="0"/>
        <w:rPr>
          <w:lang w:val="en-IE"/>
        </w:rPr>
      </w:pPr>
      <w:r w:rsidRPr="00ED5F11">
        <w:rPr>
          <w:rFonts w:ascii="Verdana" w:hAnsi="Verdana"/>
          <w:color w:val="000000"/>
          <w:sz w:val="22"/>
          <w:szCs w:val="22"/>
          <w:lang w:val="pl-PL"/>
        </w:rPr>
        <w:t>Zgodne z Ustawą o Ochronie Danych Osobowych</w:t>
      </w:r>
      <w:r w:rsidR="00ED4769" w:rsidRPr="00ED5F11">
        <w:rPr>
          <w:rFonts w:ascii="Verdana" w:hAnsi="Verdana"/>
          <w:color w:val="000000"/>
          <w:sz w:val="22"/>
          <w:szCs w:val="22"/>
          <w:lang w:val="pl-PL"/>
        </w:rPr>
        <w:t xml:space="preserve"> (523/99) 10 § </w:t>
      </w:r>
      <w:r w:rsidRPr="00ED5F11">
        <w:rPr>
          <w:rFonts w:ascii="Verdana" w:hAnsi="Verdana"/>
          <w:color w:val="000000"/>
          <w:sz w:val="22"/>
          <w:szCs w:val="22"/>
          <w:lang w:val="pl-PL"/>
        </w:rPr>
        <w:t>według prawa fińskiego</w:t>
      </w:r>
      <w:r w:rsidR="00ED4769" w:rsidRPr="00ED5F11">
        <w:rPr>
          <w:rFonts w:ascii="Verdana" w:hAnsi="Verdana"/>
          <w:color w:val="000000"/>
          <w:sz w:val="22"/>
          <w:szCs w:val="22"/>
          <w:lang w:val="pl-PL"/>
        </w:rPr>
        <w:t xml:space="preserve">. </w:t>
      </w:r>
      <w:r w:rsidR="00ED4769" w:rsidRPr="00ED5F11">
        <w:rPr>
          <w:rFonts w:ascii="Verdana" w:hAnsi="Verdana"/>
          <w:color w:val="000000"/>
          <w:sz w:val="22"/>
          <w:szCs w:val="22"/>
          <w:lang w:val="pl-PL"/>
        </w:rPr>
        <w:br/>
      </w:r>
      <w:r w:rsidR="00FF53EA" w:rsidRPr="00FF53EA">
        <w:rPr>
          <w:lang w:val="en-IE"/>
        </w:rPr>
        <w:t xml:space="preserve">1. </w:t>
      </w:r>
      <w:proofErr w:type="spellStart"/>
      <w:r w:rsidR="00FF53EA" w:rsidRPr="00FF53EA">
        <w:rPr>
          <w:lang w:val="en-IE"/>
        </w:rPr>
        <w:t>Archiwista</w:t>
      </w:r>
      <w:proofErr w:type="spellEnd"/>
    </w:p>
    <w:p w:rsidR="00ED4769" w:rsidRPr="003F5414" w:rsidRDefault="00FF53EA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  <w:lang w:val="en-IE"/>
        </w:rPr>
      </w:pPr>
      <w:r w:rsidRPr="00FF53EA">
        <w:rPr>
          <w:rFonts w:ascii="Verdana" w:hAnsi="Verdana"/>
          <w:color w:val="000000"/>
          <w:sz w:val="22"/>
          <w:szCs w:val="22"/>
          <w:lang w:val="en-IE"/>
        </w:rPr>
        <w:t xml:space="preserve">NIILO MÄKI FOUNDATION and UNIVERSITY OF JYVÄSKYLÄ </w:t>
      </w:r>
      <w:r w:rsidRPr="00FF53EA">
        <w:rPr>
          <w:rFonts w:ascii="Verdana" w:hAnsi="Verdana"/>
          <w:color w:val="000000"/>
          <w:sz w:val="22"/>
          <w:szCs w:val="22"/>
          <w:lang w:val="en-IE"/>
        </w:rPr>
        <w:br/>
        <w:t xml:space="preserve">P.O. Box 35 </w:t>
      </w:r>
      <w:r w:rsidRPr="00FF53EA">
        <w:rPr>
          <w:rFonts w:ascii="Verdana" w:hAnsi="Verdana"/>
          <w:color w:val="000000"/>
          <w:sz w:val="22"/>
          <w:szCs w:val="22"/>
          <w:lang w:val="en-IE"/>
        </w:rPr>
        <w:br/>
        <w:t xml:space="preserve">40014 University of </w:t>
      </w:r>
      <w:proofErr w:type="spellStart"/>
      <w:r w:rsidRPr="00FF53EA">
        <w:rPr>
          <w:rFonts w:ascii="Verdana" w:hAnsi="Verdana"/>
          <w:color w:val="000000"/>
          <w:sz w:val="22"/>
          <w:szCs w:val="22"/>
          <w:lang w:val="en-IE"/>
        </w:rPr>
        <w:t>Jyväskylä</w:t>
      </w:r>
      <w:proofErr w:type="spellEnd"/>
    </w:p>
    <w:p w:rsidR="00ED4769" w:rsidRPr="000B2841" w:rsidRDefault="00ED4769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</w:rPr>
      </w:pPr>
      <w:r w:rsidRPr="00ED5F11">
        <w:rPr>
          <w:rFonts w:ascii="Verdana" w:hAnsi="Verdana"/>
          <w:color w:val="000000"/>
          <w:sz w:val="22"/>
          <w:szCs w:val="22"/>
          <w:lang w:val="en-IE"/>
        </w:rPr>
        <w:t xml:space="preserve">FINLAND </w:t>
      </w:r>
      <w:r w:rsidRPr="00ED5F11">
        <w:rPr>
          <w:rFonts w:ascii="Verdana" w:hAnsi="Verdana"/>
          <w:color w:val="000000"/>
          <w:sz w:val="22"/>
          <w:szCs w:val="22"/>
          <w:lang w:val="en-IE"/>
        </w:rPr>
        <w:br/>
      </w:r>
      <w:proofErr w:type="spellStart"/>
      <w:r w:rsidR="00ED5F11" w:rsidRPr="00ED5F11">
        <w:rPr>
          <w:rFonts w:ascii="Verdana" w:hAnsi="Verdana"/>
          <w:color w:val="000000"/>
          <w:sz w:val="22"/>
          <w:szCs w:val="22"/>
          <w:lang w:val="en-IE"/>
        </w:rPr>
        <w:t>Telefon</w:t>
      </w:r>
      <w:proofErr w:type="spellEnd"/>
      <w:r w:rsidRPr="00ED5F11">
        <w:rPr>
          <w:rFonts w:ascii="Verdana" w:hAnsi="Verdana"/>
          <w:color w:val="000000"/>
          <w:sz w:val="22"/>
          <w:szCs w:val="22"/>
          <w:lang w:val="en-IE"/>
        </w:rPr>
        <w:t xml:space="preserve">: +358 14 260 </w:t>
      </w:r>
      <w:r w:rsidRPr="000B2841">
        <w:rPr>
          <w:rFonts w:ascii="Verdana" w:hAnsi="Verdana"/>
          <w:color w:val="000000"/>
          <w:sz w:val="22"/>
          <w:szCs w:val="22"/>
        </w:rPr>
        <w:t>4643</w:t>
      </w:r>
    </w:p>
    <w:p w:rsidR="00ED4769" w:rsidRPr="00372145" w:rsidRDefault="00ED4769" w:rsidP="00ED4769">
      <w:pPr>
        <w:pStyle w:val="TyyliOtsikko2Lihavoitu"/>
      </w:pPr>
      <w:r w:rsidRPr="000B2841">
        <w:t xml:space="preserve">2. </w:t>
      </w:r>
      <w:proofErr w:type="spellStart"/>
      <w:r w:rsidR="00ED5F11">
        <w:t>Informacje</w:t>
      </w:r>
      <w:proofErr w:type="spellEnd"/>
      <w:r w:rsidR="00ED5F11">
        <w:t xml:space="preserve"> </w:t>
      </w:r>
      <w:proofErr w:type="spellStart"/>
      <w:r w:rsidR="00ED5F11">
        <w:t>kontaktowe</w:t>
      </w:r>
      <w:proofErr w:type="spellEnd"/>
    </w:p>
    <w:p w:rsidR="00ED4769" w:rsidRPr="00323ACF" w:rsidRDefault="00ED5F11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Koordynator</w:t>
      </w:r>
      <w:proofErr w:type="spellEnd"/>
      <w:r w:rsidR="00ED4769" w:rsidRPr="00372145">
        <w:rPr>
          <w:rFonts w:ascii="Verdana" w:hAnsi="Verdana"/>
          <w:color w:val="000000"/>
          <w:sz w:val="22"/>
          <w:szCs w:val="22"/>
        </w:rPr>
        <w:br/>
      </w:r>
      <w:r w:rsidR="00ED4769">
        <w:rPr>
          <w:rFonts w:ascii="Verdana" w:hAnsi="Verdana"/>
          <w:color w:val="000000"/>
          <w:sz w:val="22"/>
          <w:szCs w:val="22"/>
        </w:rPr>
        <w:t>Ulla Richardson</w:t>
      </w:r>
      <w:r w:rsidR="00ED4769" w:rsidRPr="00372145">
        <w:rPr>
          <w:rFonts w:ascii="Verdana" w:hAnsi="Verdana"/>
          <w:color w:val="000000"/>
          <w:sz w:val="22"/>
          <w:szCs w:val="22"/>
        </w:rPr>
        <w:br/>
      </w:r>
      <w:r w:rsidR="00ED4769" w:rsidRPr="00323ACF">
        <w:rPr>
          <w:rFonts w:ascii="Verdana" w:hAnsi="Verdana"/>
          <w:color w:val="000000"/>
          <w:sz w:val="22"/>
          <w:szCs w:val="22"/>
        </w:rPr>
        <w:t xml:space="preserve">P.O. Box 35 </w:t>
      </w:r>
      <w:r w:rsidR="00ED4769" w:rsidRPr="00323ACF">
        <w:rPr>
          <w:rFonts w:ascii="Verdana" w:hAnsi="Verdana"/>
          <w:color w:val="000000"/>
          <w:sz w:val="22"/>
          <w:szCs w:val="22"/>
        </w:rPr>
        <w:br/>
        <w:t xml:space="preserve">40014 University of </w:t>
      </w:r>
      <w:proofErr w:type="spellStart"/>
      <w:r w:rsidR="00ED4769" w:rsidRPr="00323ACF">
        <w:rPr>
          <w:rFonts w:ascii="Verdana" w:hAnsi="Verdana"/>
          <w:color w:val="000000"/>
          <w:sz w:val="22"/>
          <w:szCs w:val="22"/>
        </w:rPr>
        <w:t>Jyväskylä</w:t>
      </w:r>
      <w:proofErr w:type="spellEnd"/>
    </w:p>
    <w:p w:rsidR="00ED4769" w:rsidRPr="00372145" w:rsidRDefault="00ED4769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  <w:lang w:val="de-DE"/>
        </w:rPr>
      </w:pPr>
      <w:r w:rsidRPr="00372145">
        <w:rPr>
          <w:rFonts w:ascii="Verdana" w:hAnsi="Verdana"/>
          <w:color w:val="000000"/>
          <w:sz w:val="22"/>
          <w:szCs w:val="22"/>
          <w:lang w:val="de-DE"/>
        </w:rPr>
        <w:t xml:space="preserve">FINLAND </w:t>
      </w:r>
      <w:r w:rsidRPr="00372145">
        <w:rPr>
          <w:rFonts w:ascii="Verdana" w:hAnsi="Verdana"/>
          <w:color w:val="000000"/>
          <w:sz w:val="22"/>
          <w:szCs w:val="22"/>
          <w:lang w:val="de-DE"/>
        </w:rPr>
        <w:br/>
      </w:r>
      <w:r>
        <w:rPr>
          <w:rFonts w:ascii="Verdana" w:hAnsi="Verdana"/>
          <w:color w:val="000000"/>
          <w:sz w:val="22"/>
          <w:szCs w:val="22"/>
          <w:lang w:val="de-DE"/>
        </w:rPr>
        <w:t>Tel</w:t>
      </w:r>
      <w:r w:rsidRPr="00372145">
        <w:rPr>
          <w:rFonts w:ascii="Verdana" w:hAnsi="Verdana"/>
          <w:color w:val="000000"/>
          <w:sz w:val="22"/>
          <w:szCs w:val="22"/>
          <w:lang w:val="de-DE"/>
        </w:rPr>
        <w:t xml:space="preserve">. </w:t>
      </w:r>
      <w:r>
        <w:rPr>
          <w:rFonts w:ascii="Verdana" w:hAnsi="Verdana"/>
          <w:color w:val="000000"/>
          <w:sz w:val="22"/>
          <w:szCs w:val="22"/>
          <w:lang w:val="de-DE"/>
        </w:rPr>
        <w:t xml:space="preserve">+358 </w:t>
      </w:r>
      <w:r w:rsidRPr="00372145">
        <w:rPr>
          <w:rFonts w:ascii="Verdana" w:hAnsi="Verdana"/>
          <w:color w:val="000000"/>
          <w:sz w:val="22"/>
          <w:szCs w:val="22"/>
          <w:lang w:val="de-DE"/>
        </w:rPr>
        <w:t>14 260</w:t>
      </w:r>
      <w:r>
        <w:rPr>
          <w:rFonts w:ascii="Verdana" w:hAnsi="Verdana"/>
          <w:color w:val="000000"/>
          <w:sz w:val="22"/>
          <w:szCs w:val="22"/>
          <w:lang w:val="de-DE"/>
        </w:rPr>
        <w:t xml:space="preserve">  2893</w:t>
      </w:r>
      <w:r w:rsidRPr="00372145">
        <w:rPr>
          <w:rFonts w:ascii="Verdana" w:hAnsi="Verdana"/>
          <w:color w:val="000000"/>
          <w:sz w:val="22"/>
          <w:szCs w:val="22"/>
          <w:lang w:val="de-DE"/>
        </w:rPr>
        <w:t xml:space="preserve"> </w:t>
      </w:r>
      <w:r w:rsidRPr="00372145">
        <w:rPr>
          <w:rFonts w:ascii="Verdana" w:hAnsi="Verdana"/>
          <w:color w:val="000000"/>
          <w:sz w:val="22"/>
          <w:szCs w:val="22"/>
          <w:lang w:val="de-DE"/>
        </w:rPr>
        <w:br/>
        <w:t>E-mail:</w:t>
      </w:r>
      <w:r>
        <w:rPr>
          <w:rFonts w:ascii="Verdana" w:hAnsi="Verdana"/>
          <w:color w:val="000000"/>
          <w:sz w:val="22"/>
          <w:szCs w:val="22"/>
          <w:lang w:val="de-DE"/>
        </w:rPr>
        <w:t xml:space="preserve"> graphogame</w:t>
      </w:r>
      <w:r w:rsidRPr="00372145">
        <w:rPr>
          <w:rFonts w:ascii="Verdana" w:hAnsi="Verdana"/>
          <w:color w:val="000000"/>
          <w:sz w:val="22"/>
          <w:szCs w:val="22"/>
          <w:lang w:val="de-DE"/>
        </w:rPr>
        <w:t>@lists.jyu.fi</w:t>
      </w:r>
    </w:p>
    <w:p w:rsidR="00ED4769" w:rsidRPr="00372145" w:rsidRDefault="00ED4769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  <w:lang w:val="de-DE"/>
        </w:rPr>
      </w:pPr>
    </w:p>
    <w:p w:rsidR="00ED4769" w:rsidRPr="000B2841" w:rsidRDefault="00916762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</w:rPr>
      </w:pPr>
      <w:proofErr w:type="spellStart"/>
      <w:r>
        <w:rPr>
          <w:rFonts w:ascii="Verdana" w:hAnsi="Verdana"/>
          <w:color w:val="000000"/>
          <w:sz w:val="22"/>
          <w:szCs w:val="22"/>
        </w:rPr>
        <w:t>Mene</w:t>
      </w:r>
      <w:r w:rsidR="00ED5F11">
        <w:rPr>
          <w:rFonts w:ascii="Verdana" w:hAnsi="Verdana"/>
          <w:color w:val="000000"/>
          <w:sz w:val="22"/>
          <w:szCs w:val="22"/>
        </w:rPr>
        <w:t>dżer</w:t>
      </w:r>
      <w:proofErr w:type="spellEnd"/>
      <w:r w:rsidR="00ED5F1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="00ED5F11">
        <w:rPr>
          <w:rFonts w:ascii="Verdana" w:hAnsi="Verdana"/>
          <w:color w:val="000000"/>
          <w:sz w:val="22"/>
          <w:szCs w:val="22"/>
        </w:rPr>
        <w:t>projektu</w:t>
      </w:r>
      <w:proofErr w:type="spellEnd"/>
    </w:p>
    <w:p w:rsidR="00ED4769" w:rsidRPr="000B2841" w:rsidRDefault="00ED4769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</w:rPr>
      </w:pPr>
      <w:proofErr w:type="spellStart"/>
      <w:r w:rsidRPr="000B2841">
        <w:rPr>
          <w:rFonts w:ascii="Verdana" w:hAnsi="Verdana"/>
          <w:color w:val="000000"/>
          <w:sz w:val="22"/>
          <w:szCs w:val="22"/>
        </w:rPr>
        <w:t>Juha-Matti</w:t>
      </w:r>
      <w:proofErr w:type="spellEnd"/>
      <w:r w:rsidRPr="000B2841">
        <w:rPr>
          <w:rFonts w:ascii="Verdana" w:hAnsi="Verdana"/>
          <w:color w:val="000000"/>
          <w:sz w:val="22"/>
          <w:szCs w:val="22"/>
        </w:rPr>
        <w:t xml:space="preserve"> </w:t>
      </w:r>
      <w:proofErr w:type="spellStart"/>
      <w:r w:rsidRPr="000B2841">
        <w:rPr>
          <w:rFonts w:ascii="Verdana" w:hAnsi="Verdana"/>
          <w:color w:val="000000"/>
          <w:sz w:val="22"/>
          <w:szCs w:val="22"/>
        </w:rPr>
        <w:t>Latvala</w:t>
      </w:r>
      <w:proofErr w:type="spellEnd"/>
    </w:p>
    <w:p w:rsidR="00ED4769" w:rsidRPr="00323ACF" w:rsidRDefault="00ED4769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</w:rPr>
      </w:pPr>
      <w:r w:rsidRPr="00323ACF">
        <w:rPr>
          <w:rFonts w:ascii="Verdana" w:hAnsi="Verdana"/>
          <w:color w:val="000000"/>
          <w:sz w:val="22"/>
          <w:szCs w:val="22"/>
        </w:rPr>
        <w:t xml:space="preserve">P.O. Box 35 </w:t>
      </w:r>
      <w:r w:rsidRPr="00323ACF">
        <w:rPr>
          <w:rFonts w:ascii="Verdana" w:hAnsi="Verdana"/>
          <w:color w:val="000000"/>
          <w:sz w:val="22"/>
          <w:szCs w:val="22"/>
        </w:rPr>
        <w:br/>
        <w:t xml:space="preserve">40014 University of </w:t>
      </w:r>
      <w:proofErr w:type="spellStart"/>
      <w:r w:rsidRPr="00323ACF">
        <w:rPr>
          <w:rFonts w:ascii="Verdana" w:hAnsi="Verdana"/>
          <w:color w:val="000000"/>
          <w:sz w:val="22"/>
          <w:szCs w:val="22"/>
        </w:rPr>
        <w:t>Jyväskylä</w:t>
      </w:r>
      <w:proofErr w:type="spellEnd"/>
    </w:p>
    <w:p w:rsidR="00ED4769" w:rsidRPr="003B4866" w:rsidRDefault="00ED4769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  <w:lang w:val="de-DE"/>
        </w:rPr>
      </w:pPr>
      <w:r w:rsidRPr="00372145">
        <w:rPr>
          <w:rFonts w:ascii="Verdana" w:hAnsi="Verdana"/>
          <w:color w:val="000000"/>
          <w:sz w:val="22"/>
          <w:szCs w:val="22"/>
          <w:lang w:val="de-DE"/>
        </w:rPr>
        <w:t xml:space="preserve">FINLAND </w:t>
      </w:r>
      <w:r w:rsidRPr="00372145">
        <w:rPr>
          <w:rFonts w:ascii="Verdana" w:hAnsi="Verdana"/>
          <w:color w:val="000000"/>
          <w:sz w:val="22"/>
          <w:szCs w:val="22"/>
          <w:lang w:val="de-DE"/>
        </w:rPr>
        <w:br/>
      </w:r>
      <w:r>
        <w:rPr>
          <w:rFonts w:ascii="Verdana" w:hAnsi="Verdana"/>
          <w:color w:val="000000"/>
          <w:sz w:val="22"/>
          <w:szCs w:val="22"/>
          <w:lang w:val="de-DE"/>
        </w:rPr>
        <w:t>Tel</w:t>
      </w:r>
      <w:r w:rsidRPr="00372145">
        <w:rPr>
          <w:rFonts w:ascii="Verdana" w:hAnsi="Verdana"/>
          <w:color w:val="000000"/>
          <w:sz w:val="22"/>
          <w:szCs w:val="22"/>
          <w:lang w:val="de-DE"/>
        </w:rPr>
        <w:t xml:space="preserve">. </w:t>
      </w:r>
      <w:r>
        <w:rPr>
          <w:rFonts w:ascii="Verdana" w:hAnsi="Verdana"/>
          <w:color w:val="000000"/>
          <w:sz w:val="22"/>
          <w:szCs w:val="22"/>
          <w:lang w:val="de-DE"/>
        </w:rPr>
        <w:t xml:space="preserve">+358 </w:t>
      </w:r>
      <w:r w:rsidRPr="003B4866">
        <w:rPr>
          <w:rFonts w:ascii="Verdana" w:hAnsi="Verdana"/>
          <w:color w:val="000000"/>
          <w:sz w:val="22"/>
          <w:szCs w:val="22"/>
          <w:lang w:val="de-DE"/>
        </w:rPr>
        <w:t>14 260 4643</w:t>
      </w:r>
    </w:p>
    <w:p w:rsidR="00ED4769" w:rsidRPr="00B902DE" w:rsidRDefault="00ED4769" w:rsidP="00ED4769">
      <w:pPr>
        <w:spacing w:line="240" w:lineRule="auto"/>
        <w:ind w:firstLine="0"/>
        <w:rPr>
          <w:rFonts w:ascii="Verdana" w:hAnsi="Verdana"/>
          <w:color w:val="000000"/>
          <w:sz w:val="22"/>
          <w:szCs w:val="22"/>
          <w:lang w:val="pt-PT"/>
        </w:rPr>
      </w:pPr>
      <w:r w:rsidRPr="00B902DE">
        <w:rPr>
          <w:rFonts w:ascii="Verdana" w:hAnsi="Verdana"/>
          <w:color w:val="000000"/>
          <w:sz w:val="22"/>
          <w:szCs w:val="22"/>
          <w:lang w:val="pt-PT"/>
        </w:rPr>
        <w:t>E-mail: graphogame@lists.jyu.fi</w:t>
      </w:r>
    </w:p>
    <w:p w:rsidR="00ED4769" w:rsidRPr="0069729A" w:rsidRDefault="00426940" w:rsidP="00ED4769">
      <w:pPr>
        <w:pStyle w:val="TyyliOtsikko2Lihavoitu"/>
        <w:rPr>
          <w:lang w:val="pl-PL"/>
        </w:rPr>
      </w:pPr>
      <w:r w:rsidRPr="0069729A">
        <w:rPr>
          <w:lang w:val="pl-PL"/>
        </w:rPr>
        <w:t>3. Nazwa archiwum</w:t>
      </w:r>
    </w:p>
    <w:p w:rsidR="00ED4769" w:rsidRPr="00916762" w:rsidRDefault="00426940" w:rsidP="00ED4769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Archiwum</w:t>
      </w:r>
      <w:r w:rsidR="00916762">
        <w:rPr>
          <w:lang w:val="pl-PL"/>
        </w:rPr>
        <w:t xml:space="preserve"> użytkowników i badań serwisu</w:t>
      </w:r>
      <w:r w:rsidRPr="00916762">
        <w:rPr>
          <w:lang w:val="pl-PL"/>
        </w:rPr>
        <w:t xml:space="preserve"> edukacyjnego Graphogame. </w:t>
      </w:r>
    </w:p>
    <w:p w:rsidR="00ED4769" w:rsidRPr="00426940" w:rsidRDefault="00ED4769" w:rsidP="00ED4769">
      <w:pPr>
        <w:pStyle w:val="TyyliOtsikko2Lihavoitu"/>
        <w:rPr>
          <w:lang w:val="pl-PL"/>
        </w:rPr>
      </w:pPr>
      <w:r w:rsidRPr="00426940">
        <w:rPr>
          <w:lang w:val="pl-PL"/>
        </w:rPr>
        <w:t xml:space="preserve">4. </w:t>
      </w:r>
      <w:r w:rsidR="00426940" w:rsidRPr="00426940">
        <w:rPr>
          <w:lang w:val="pl-PL"/>
        </w:rPr>
        <w:t>Wykorzystanie archiwum</w:t>
      </w:r>
    </w:p>
    <w:p w:rsidR="00ED4769" w:rsidRPr="00916762" w:rsidRDefault="00426940" w:rsidP="003F5414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 xml:space="preserve">Archiwum jest wykorzystywane do przechowywania informacji o uczestnictwie w projekcie dla celów </w:t>
      </w:r>
      <w:r w:rsidR="00F064F5">
        <w:rPr>
          <w:lang w:val="pl-PL"/>
        </w:rPr>
        <w:t>naukowych</w:t>
      </w:r>
      <w:r w:rsidR="00F064F5" w:rsidRPr="00916762">
        <w:rPr>
          <w:lang w:val="pl-PL"/>
        </w:rPr>
        <w:t xml:space="preserve"> </w:t>
      </w:r>
      <w:r w:rsidRPr="00916762">
        <w:rPr>
          <w:lang w:val="pl-PL"/>
        </w:rPr>
        <w:t xml:space="preserve">oraz </w:t>
      </w:r>
      <w:r w:rsidR="00A74748">
        <w:rPr>
          <w:lang w:val="pl-PL"/>
        </w:rPr>
        <w:t xml:space="preserve">dla </w:t>
      </w:r>
      <w:r w:rsidRPr="00916762">
        <w:rPr>
          <w:lang w:val="pl-PL"/>
        </w:rPr>
        <w:t>poprawiania jakości serwisu</w:t>
      </w:r>
      <w:r w:rsidR="00ED4769" w:rsidRPr="00916762">
        <w:rPr>
          <w:lang w:val="pl-PL"/>
        </w:rPr>
        <w:t xml:space="preserve">. </w:t>
      </w:r>
      <w:r w:rsidRPr="00916762">
        <w:rPr>
          <w:lang w:val="pl-PL"/>
        </w:rPr>
        <w:t xml:space="preserve">Archiwum służy też do udzielania pomocy technicznej indywidualnym użytkownikom. Archiwista i współpracujący partnerzy mogą wykorzystywać archiwum w celach </w:t>
      </w:r>
      <w:r w:rsidR="00F064F5">
        <w:rPr>
          <w:lang w:val="pl-PL"/>
        </w:rPr>
        <w:t>naukowych</w:t>
      </w:r>
      <w:r w:rsidRPr="00916762">
        <w:rPr>
          <w:lang w:val="pl-PL"/>
        </w:rPr>
        <w:t>.</w:t>
      </w:r>
    </w:p>
    <w:p w:rsidR="00ED4769" w:rsidRPr="00426940" w:rsidRDefault="00ED4769" w:rsidP="00ED4769">
      <w:pPr>
        <w:pStyle w:val="Heading2"/>
        <w:rPr>
          <w:lang w:val="pl-PL"/>
        </w:rPr>
      </w:pPr>
      <w:r w:rsidRPr="00426940">
        <w:rPr>
          <w:lang w:val="pl-PL"/>
        </w:rPr>
        <w:lastRenderedPageBreak/>
        <w:t xml:space="preserve">5. </w:t>
      </w:r>
      <w:r w:rsidR="00426940" w:rsidRPr="00426940">
        <w:rPr>
          <w:lang w:val="pl-PL"/>
        </w:rPr>
        <w:t>Informacje zawarte w archiwum</w:t>
      </w:r>
    </w:p>
    <w:p w:rsidR="00ED4769" w:rsidRPr="00426940" w:rsidRDefault="00ED4769" w:rsidP="00ED4769">
      <w:pPr>
        <w:pStyle w:val="Heading3"/>
        <w:rPr>
          <w:lang w:val="pl-PL"/>
        </w:rPr>
      </w:pPr>
      <w:r w:rsidRPr="00426940">
        <w:rPr>
          <w:lang w:val="pl-PL"/>
        </w:rPr>
        <w:t xml:space="preserve">5.1. </w:t>
      </w:r>
      <w:r w:rsidR="00426940" w:rsidRPr="00426940">
        <w:rPr>
          <w:lang w:val="pl-PL"/>
        </w:rPr>
        <w:t>Dane osobowe</w:t>
      </w:r>
    </w:p>
    <w:p w:rsidR="00ED4769" w:rsidRPr="00916762" w:rsidRDefault="00426940" w:rsidP="00866F8C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 xml:space="preserve">Użytkownik serwisu Graphogame </w:t>
      </w:r>
      <w:r w:rsidR="00A74748">
        <w:rPr>
          <w:lang w:val="pl-PL"/>
        </w:rPr>
        <w:t>wprowadza informacje do archiwum</w:t>
      </w:r>
      <w:r w:rsidRPr="00916762">
        <w:rPr>
          <w:lang w:val="pl-PL"/>
        </w:rPr>
        <w:t xml:space="preserve"> podczas procesu rejestracji. Informacje są przechowywane w formie elektronicznej na czas uczestnictwa w projekcie.</w:t>
      </w:r>
      <w:r w:rsidR="00ED4769" w:rsidRPr="00916762">
        <w:rPr>
          <w:lang w:val="pl-PL"/>
        </w:rPr>
        <w:t xml:space="preserve"> </w:t>
      </w:r>
    </w:p>
    <w:p w:rsidR="00ED4769" w:rsidRPr="00426940" w:rsidRDefault="00ED4769" w:rsidP="00ED4769">
      <w:pPr>
        <w:spacing w:before="100" w:beforeAutospacing="1" w:after="100" w:afterAutospacing="1" w:line="240" w:lineRule="auto"/>
        <w:ind w:firstLine="0"/>
        <w:rPr>
          <w:rFonts w:ascii="Verdana" w:hAnsi="Verdana"/>
          <w:b/>
          <w:color w:val="000000"/>
          <w:sz w:val="22"/>
          <w:szCs w:val="22"/>
          <w:lang w:val="pl-PL"/>
        </w:rPr>
      </w:pPr>
      <w:r w:rsidRPr="00426940">
        <w:rPr>
          <w:rFonts w:ascii="Verdana" w:hAnsi="Verdana"/>
          <w:b/>
          <w:color w:val="000000"/>
          <w:sz w:val="22"/>
          <w:szCs w:val="22"/>
          <w:lang w:val="pl-PL"/>
        </w:rPr>
        <w:t>5.1.1.</w:t>
      </w:r>
      <w:r w:rsidRPr="00426940">
        <w:rPr>
          <w:rFonts w:ascii="Verdana" w:hAnsi="Verdana"/>
          <w:b/>
          <w:color w:val="000000"/>
          <w:sz w:val="22"/>
          <w:szCs w:val="22"/>
          <w:lang w:val="pl-PL"/>
        </w:rPr>
        <w:tab/>
        <w:t xml:space="preserve"> </w:t>
      </w:r>
      <w:r w:rsidR="00426940" w:rsidRPr="00426940">
        <w:rPr>
          <w:rFonts w:ascii="Verdana" w:hAnsi="Verdana"/>
          <w:b/>
          <w:color w:val="000000"/>
          <w:sz w:val="22"/>
          <w:szCs w:val="22"/>
          <w:lang w:val="pl-PL"/>
        </w:rPr>
        <w:t>Dane osobowe użytkowników (nauczyciele</w:t>
      </w:r>
      <w:r w:rsidRPr="00426940">
        <w:rPr>
          <w:rFonts w:ascii="Verdana" w:hAnsi="Verdana"/>
          <w:b/>
          <w:color w:val="000000"/>
          <w:sz w:val="22"/>
          <w:szCs w:val="22"/>
          <w:lang w:val="pl-PL"/>
        </w:rPr>
        <w:t xml:space="preserve">, </w:t>
      </w:r>
      <w:r w:rsidR="00426940">
        <w:rPr>
          <w:rFonts w:ascii="Verdana" w:hAnsi="Verdana"/>
          <w:b/>
          <w:color w:val="000000"/>
          <w:sz w:val="22"/>
          <w:szCs w:val="22"/>
          <w:lang w:val="pl-PL"/>
        </w:rPr>
        <w:t>badacze</w:t>
      </w:r>
      <w:r w:rsidRPr="00426940">
        <w:rPr>
          <w:rFonts w:ascii="Verdana" w:hAnsi="Verdana"/>
          <w:b/>
          <w:color w:val="000000"/>
          <w:sz w:val="22"/>
          <w:szCs w:val="22"/>
          <w:lang w:val="pl-PL"/>
        </w:rPr>
        <w:t xml:space="preserve"> </w:t>
      </w:r>
      <w:r w:rsidR="00426940">
        <w:rPr>
          <w:rFonts w:ascii="Verdana" w:hAnsi="Verdana"/>
          <w:b/>
          <w:color w:val="000000"/>
          <w:sz w:val="22"/>
          <w:szCs w:val="22"/>
          <w:lang w:val="pl-PL"/>
        </w:rPr>
        <w:t>i inni specjaliści</w:t>
      </w:r>
      <w:r w:rsidRPr="00426940">
        <w:rPr>
          <w:rFonts w:ascii="Verdana" w:hAnsi="Verdana"/>
          <w:b/>
          <w:color w:val="000000"/>
          <w:sz w:val="22"/>
          <w:szCs w:val="22"/>
          <w:lang w:val="pl-PL"/>
        </w:rPr>
        <w:t>)</w:t>
      </w:r>
    </w:p>
    <w:p w:rsidR="00426940" w:rsidRPr="00916762" w:rsidRDefault="00426940" w:rsidP="00ED4769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Imię, nazwisko, zawód, miejsce pracy, adres e-mail, adres pocztowy, kod pocztowy, miasto, państwo, numer telefonu, nazwa użytkownika i hasło.</w:t>
      </w:r>
    </w:p>
    <w:p w:rsidR="00ED4769" w:rsidRPr="00426940" w:rsidRDefault="00ED4769" w:rsidP="00ED4769">
      <w:pPr>
        <w:spacing w:before="100" w:beforeAutospacing="1" w:after="100" w:afterAutospacing="1" w:line="240" w:lineRule="auto"/>
        <w:ind w:firstLine="0"/>
        <w:rPr>
          <w:rFonts w:ascii="Verdana" w:hAnsi="Verdana"/>
          <w:b/>
          <w:color w:val="000000"/>
          <w:sz w:val="22"/>
          <w:szCs w:val="22"/>
          <w:lang w:val="pl-PL"/>
        </w:rPr>
      </w:pPr>
      <w:r w:rsidRPr="0069729A">
        <w:rPr>
          <w:rFonts w:ascii="Verdana" w:hAnsi="Verdana"/>
          <w:b/>
          <w:color w:val="000000"/>
          <w:sz w:val="22"/>
          <w:szCs w:val="22"/>
          <w:lang w:val="pl-PL"/>
        </w:rPr>
        <w:t xml:space="preserve">5.1.2. </w:t>
      </w:r>
      <w:r w:rsidR="00426940" w:rsidRPr="00426940">
        <w:rPr>
          <w:rFonts w:ascii="Verdana" w:hAnsi="Verdana"/>
          <w:b/>
          <w:color w:val="000000"/>
          <w:sz w:val="22"/>
          <w:szCs w:val="22"/>
          <w:lang w:val="pl-PL"/>
        </w:rPr>
        <w:t>Dane osobowe użytkowników</w:t>
      </w:r>
      <w:r w:rsidRPr="00426940">
        <w:rPr>
          <w:rFonts w:ascii="Verdana" w:hAnsi="Verdana"/>
          <w:b/>
          <w:color w:val="000000"/>
          <w:sz w:val="22"/>
          <w:szCs w:val="22"/>
          <w:lang w:val="pl-PL"/>
        </w:rPr>
        <w:t xml:space="preserve"> (</w:t>
      </w:r>
      <w:r w:rsidR="00426940" w:rsidRPr="00426940">
        <w:rPr>
          <w:rFonts w:ascii="Verdana" w:hAnsi="Verdana"/>
          <w:b/>
          <w:color w:val="000000"/>
          <w:sz w:val="22"/>
          <w:szCs w:val="22"/>
          <w:lang w:val="pl-PL"/>
        </w:rPr>
        <w:t>rodzice lub inni opiekunowie grającego dziecka)</w:t>
      </w:r>
    </w:p>
    <w:p w:rsidR="008A5259" w:rsidRPr="00916762" w:rsidRDefault="008A5259" w:rsidP="008A5259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Imię, nazwisko, adres e-mail, adres pocztowy, kod pocztowy, miasto, państwo, numer telefonu, nazwa użytkownika i hasło.</w:t>
      </w:r>
    </w:p>
    <w:p w:rsidR="00ED4769" w:rsidRPr="008A5259" w:rsidRDefault="00ED4769" w:rsidP="00ED4769">
      <w:pPr>
        <w:spacing w:before="100" w:beforeAutospacing="1" w:after="100" w:afterAutospacing="1" w:line="240" w:lineRule="auto"/>
        <w:ind w:firstLine="0"/>
        <w:rPr>
          <w:rFonts w:ascii="Verdana" w:hAnsi="Verdana"/>
          <w:b/>
          <w:color w:val="000000"/>
          <w:sz w:val="22"/>
          <w:szCs w:val="22"/>
          <w:lang w:val="pl-PL"/>
        </w:rPr>
      </w:pPr>
      <w:r w:rsidRPr="008A5259">
        <w:rPr>
          <w:rFonts w:ascii="Verdana" w:hAnsi="Verdana"/>
          <w:b/>
          <w:color w:val="000000"/>
          <w:sz w:val="22"/>
          <w:szCs w:val="22"/>
          <w:lang w:val="pl-PL"/>
        </w:rPr>
        <w:t xml:space="preserve">5.1.3. </w:t>
      </w:r>
      <w:r w:rsidR="008A5259" w:rsidRPr="008A5259">
        <w:rPr>
          <w:rFonts w:ascii="Verdana" w:hAnsi="Verdana"/>
          <w:b/>
          <w:color w:val="000000"/>
          <w:sz w:val="22"/>
          <w:szCs w:val="22"/>
          <w:lang w:val="pl-PL"/>
        </w:rPr>
        <w:t>Gracze Graphogame</w:t>
      </w:r>
    </w:p>
    <w:p w:rsidR="008A5259" w:rsidRPr="00916762" w:rsidRDefault="0069729A" w:rsidP="00ED4769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 xml:space="preserve">Imię, data i miejsce urodzin oraz imię, adres e-mail, adres pocztowy, telefon rodzica/opiekuna, pozwolenie na przekazanie informacji kontaktowych badaczom, pozwolenie dla dziecka na korzystanie z Graphogame, pozwolenie na wykorzystanie danych z gry do celów </w:t>
      </w:r>
      <w:r w:rsidR="00F064F5">
        <w:rPr>
          <w:lang w:val="pl-PL"/>
        </w:rPr>
        <w:t>naukowych</w:t>
      </w:r>
      <w:r w:rsidRPr="00916762">
        <w:rPr>
          <w:lang w:val="pl-PL"/>
        </w:rPr>
        <w:t>, konto gracza.</w:t>
      </w:r>
    </w:p>
    <w:p w:rsidR="00ED4769" w:rsidRPr="0069729A" w:rsidRDefault="00ED4769" w:rsidP="0069729A">
      <w:pPr>
        <w:spacing w:before="100" w:beforeAutospacing="1" w:after="100" w:afterAutospacing="1" w:line="240" w:lineRule="auto"/>
        <w:ind w:firstLine="0"/>
        <w:rPr>
          <w:rFonts w:ascii="Verdana" w:hAnsi="Verdana"/>
          <w:b/>
          <w:color w:val="000000"/>
          <w:sz w:val="22"/>
          <w:szCs w:val="22"/>
          <w:lang w:val="pl-PL"/>
        </w:rPr>
      </w:pPr>
      <w:r w:rsidRPr="0069729A">
        <w:rPr>
          <w:rFonts w:ascii="Verdana" w:hAnsi="Verdana"/>
          <w:b/>
          <w:color w:val="000000"/>
          <w:sz w:val="22"/>
          <w:szCs w:val="22"/>
          <w:lang w:val="pl-PL"/>
        </w:rPr>
        <w:t xml:space="preserve">5.1.4. </w:t>
      </w:r>
      <w:r w:rsidR="0069729A" w:rsidRPr="0069729A">
        <w:rPr>
          <w:rFonts w:ascii="Verdana" w:hAnsi="Verdana"/>
          <w:b/>
          <w:color w:val="000000"/>
          <w:sz w:val="22"/>
          <w:szCs w:val="22"/>
          <w:lang w:val="pl-PL"/>
        </w:rPr>
        <w:t>Inne informacje</w:t>
      </w:r>
    </w:p>
    <w:p w:rsidR="00ED4769" w:rsidRPr="00916762" w:rsidRDefault="0069729A" w:rsidP="00866F8C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Archiwum może zawierać również informacje wpisane przez pracowników Serwisu.</w:t>
      </w:r>
    </w:p>
    <w:p w:rsidR="00ED4769" w:rsidRPr="00866F8C" w:rsidRDefault="0069729A" w:rsidP="00ED4769">
      <w:pPr>
        <w:pStyle w:val="Heading2"/>
        <w:rPr>
          <w:lang w:val="pl-PL"/>
        </w:rPr>
      </w:pPr>
      <w:r w:rsidRPr="00866F8C">
        <w:rPr>
          <w:lang w:val="pl-PL"/>
        </w:rPr>
        <w:t>5.2. Dane z badań</w:t>
      </w:r>
    </w:p>
    <w:p w:rsidR="00ED4769" w:rsidRPr="00916762" w:rsidRDefault="0069729A" w:rsidP="00866F8C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Dane  do badań są zbierane od użytkowników serwisu Graphogame za pomocą kwestionariuszy oraz automatycznie w czasie grania w grę. W trakcie rejestracji w serwisie Graphogame użytkownicy zapoznają się z informacją o zbieraniu danych do badań. Projekt może wymagać zebrania również innych danych badawczych, ale użytkownicy zostaną o tym uprzednio poinformowani.</w:t>
      </w:r>
    </w:p>
    <w:p w:rsidR="00ED4769" w:rsidRPr="004B07F5" w:rsidRDefault="004B07F5" w:rsidP="00ED4769">
      <w:pPr>
        <w:pStyle w:val="TyyliOtsikko3Verdana"/>
        <w:rPr>
          <w:lang w:val="pl-PL"/>
        </w:rPr>
      </w:pPr>
      <w:r w:rsidRPr="004B07F5">
        <w:rPr>
          <w:lang w:val="pl-PL"/>
        </w:rPr>
        <w:t>5.2.1</w:t>
      </w:r>
      <w:r w:rsidR="00ED4769" w:rsidRPr="004B07F5">
        <w:rPr>
          <w:lang w:val="pl-PL"/>
        </w:rPr>
        <w:t xml:space="preserve">. </w:t>
      </w:r>
      <w:r w:rsidRPr="004B07F5">
        <w:rPr>
          <w:lang w:val="pl-PL"/>
        </w:rPr>
        <w:t>Dane zbierane automatycznie w czasie gry</w:t>
      </w:r>
    </w:p>
    <w:p w:rsidR="00ED4769" w:rsidRPr="00916762" w:rsidRDefault="004B07F5" w:rsidP="00866F8C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Archiwum zawiera informacje zbierane automatycznie w czasie gry</w:t>
      </w:r>
      <w:r w:rsidR="00BE5A81">
        <w:rPr>
          <w:lang w:val="pl-PL"/>
        </w:rPr>
        <w:t>.</w:t>
      </w:r>
    </w:p>
    <w:p w:rsidR="00ED4769" w:rsidRPr="004B07F5" w:rsidRDefault="004B07F5" w:rsidP="00ED4769">
      <w:pPr>
        <w:pStyle w:val="TyyliOtsikko3Verdana"/>
        <w:rPr>
          <w:lang w:val="pl-PL"/>
        </w:rPr>
      </w:pPr>
      <w:r>
        <w:rPr>
          <w:lang w:val="pl-PL"/>
        </w:rPr>
        <w:t>5.2.2</w:t>
      </w:r>
      <w:r w:rsidRPr="004B07F5">
        <w:rPr>
          <w:lang w:val="pl-PL"/>
        </w:rPr>
        <w:t>. Inne dane do badań</w:t>
      </w:r>
    </w:p>
    <w:p w:rsidR="00ED4769" w:rsidRPr="00916762" w:rsidRDefault="004B07F5" w:rsidP="00866F8C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Archiwum może zawierać też inne dane z badań dotyczących Graphogame</w:t>
      </w:r>
      <w:r w:rsidR="00ED4769" w:rsidRPr="00916762">
        <w:rPr>
          <w:lang w:val="pl-PL"/>
        </w:rPr>
        <w:t>.</w:t>
      </w:r>
    </w:p>
    <w:p w:rsidR="00ED4769" w:rsidRPr="004B07F5" w:rsidRDefault="00ED4769" w:rsidP="00ED4769">
      <w:pPr>
        <w:pStyle w:val="TyyliOtsikko2Lihavoitu"/>
        <w:rPr>
          <w:lang w:val="pl-PL"/>
        </w:rPr>
      </w:pPr>
      <w:r w:rsidRPr="004B07F5">
        <w:rPr>
          <w:lang w:val="pl-PL"/>
        </w:rPr>
        <w:t xml:space="preserve">6. </w:t>
      </w:r>
      <w:r w:rsidR="004B07F5" w:rsidRPr="004B07F5">
        <w:rPr>
          <w:lang w:val="pl-PL"/>
        </w:rPr>
        <w:t>Źródła informacji</w:t>
      </w:r>
    </w:p>
    <w:p w:rsidR="004B07F5" w:rsidRPr="00916762" w:rsidRDefault="00132074" w:rsidP="00ED4769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Uż</w:t>
      </w:r>
      <w:r w:rsidR="004B07F5" w:rsidRPr="00916762">
        <w:rPr>
          <w:lang w:val="pl-PL"/>
        </w:rPr>
        <w:t>ytkownicy serwisu wprowadzją informacje do archiwum elektronicznie lub ręcznie. Cześć danych w archiwum zbieranych jest automatycznie.</w:t>
      </w:r>
      <w:r w:rsidRPr="00916762">
        <w:rPr>
          <w:lang w:val="pl-PL"/>
        </w:rPr>
        <w:t xml:space="preserve"> Archiwum może zawierać również informacje wytworzone w trakcie obsługi serwisu.</w:t>
      </w:r>
    </w:p>
    <w:p w:rsidR="00ED4769" w:rsidRPr="00132074" w:rsidRDefault="00ED4769" w:rsidP="00ED4769">
      <w:pPr>
        <w:pStyle w:val="TyyliOtsikko2Lihavoitu"/>
        <w:rPr>
          <w:lang w:val="pl-PL"/>
        </w:rPr>
      </w:pPr>
      <w:r w:rsidRPr="00132074">
        <w:rPr>
          <w:lang w:val="pl-PL"/>
        </w:rPr>
        <w:t xml:space="preserve">7. </w:t>
      </w:r>
      <w:r w:rsidR="00132074" w:rsidRPr="00132074">
        <w:rPr>
          <w:lang w:val="pl-PL"/>
        </w:rPr>
        <w:t>Przekazywanie informacji</w:t>
      </w:r>
    </w:p>
    <w:p w:rsidR="00132074" w:rsidRPr="00916762" w:rsidRDefault="00132074" w:rsidP="00ED4769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Informacje z archiwum mogą być przekazane badaczom i współpracownikom grupy badawczej Graphogame. Informacje z archiwum mogą być też wykorzystane do udzielenia indywidualnego wsparcia i informacji zwrotnej dla użytkowników serwisu.</w:t>
      </w:r>
    </w:p>
    <w:p w:rsidR="00132074" w:rsidRPr="00916762" w:rsidRDefault="00132074" w:rsidP="00ED4769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Informacje są przekazywane drogą elektroniczną.</w:t>
      </w:r>
    </w:p>
    <w:p w:rsidR="00ED4769" w:rsidRPr="00132074" w:rsidRDefault="00132074" w:rsidP="00ED4769">
      <w:pPr>
        <w:pStyle w:val="TyyliOtsikko2Lihavoitu"/>
        <w:rPr>
          <w:lang w:val="pl-PL"/>
        </w:rPr>
      </w:pPr>
      <w:r w:rsidRPr="00132074">
        <w:rPr>
          <w:lang w:val="pl-PL"/>
        </w:rPr>
        <w:t>8. Zasady ochrony danych</w:t>
      </w:r>
    </w:p>
    <w:p w:rsidR="003F5414" w:rsidRDefault="00132074" w:rsidP="00ED4769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 xml:space="preserve">Archiwum jest przechowywane w formie elektronicznej. Mieści się na serwerze bazy danych i na serwerach zapasowych, które są chronione za pomocą </w:t>
      </w:r>
      <w:r w:rsidR="00F064F5">
        <w:rPr>
          <w:lang w:val="pl-PL"/>
        </w:rPr>
        <w:t>odpowiednich zabezpieczeń elektronicznych (tzw. firewalls ora</w:t>
      </w:r>
      <w:r w:rsidR="003F5414">
        <w:rPr>
          <w:lang w:val="pl-PL"/>
        </w:rPr>
        <w:t>z</w:t>
      </w:r>
      <w:r w:rsidR="00F064F5">
        <w:rPr>
          <w:lang w:val="pl-PL"/>
        </w:rPr>
        <w:t xml:space="preserve"> hasła administratorów)</w:t>
      </w:r>
      <w:r w:rsidR="003F5414">
        <w:rPr>
          <w:lang w:val="pl-PL"/>
        </w:rPr>
        <w:t>.</w:t>
      </w:r>
    </w:p>
    <w:p w:rsidR="00ED4769" w:rsidRPr="000A4C1C" w:rsidRDefault="00ED4769" w:rsidP="00ED4769">
      <w:pPr>
        <w:pStyle w:val="Heading2"/>
        <w:rPr>
          <w:lang w:val="pl-PL"/>
        </w:rPr>
      </w:pPr>
      <w:r w:rsidRPr="000A4C1C">
        <w:rPr>
          <w:lang w:val="pl-PL"/>
        </w:rPr>
        <w:t xml:space="preserve">9. </w:t>
      </w:r>
      <w:r w:rsidR="000A4C1C" w:rsidRPr="000A4C1C">
        <w:rPr>
          <w:lang w:val="pl-PL"/>
        </w:rPr>
        <w:t>Prawo do wglądu i poprawiania informacji</w:t>
      </w:r>
    </w:p>
    <w:p w:rsidR="00ED4769" w:rsidRPr="001E12A4" w:rsidRDefault="000A4C1C" w:rsidP="001E12A4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Zarejestrowana osoba może sprawdzać i poprawiać informacje podane w procesie rejestracji poprzez zalogowanie się na swoje indywidualne konto użytkownika zabezpieczone hasłem. Rodzin/opiekun dziecka grającego w Graphogame może również sprawdzić informacje o dziecku podane w czasi</w:t>
      </w:r>
      <w:r w:rsidR="001E12A4">
        <w:rPr>
          <w:lang w:val="pl-PL"/>
        </w:rPr>
        <w:t xml:space="preserve">e rejestracji prosząc </w:t>
      </w:r>
      <w:r w:rsidRPr="00916762">
        <w:rPr>
          <w:lang w:val="pl-PL"/>
        </w:rPr>
        <w:t>o informacje w formie pisemnej</w:t>
      </w:r>
      <w:r w:rsidR="001E12A4">
        <w:rPr>
          <w:lang w:val="pl-PL"/>
        </w:rPr>
        <w:t>.</w:t>
      </w:r>
    </w:p>
    <w:p w:rsidR="00ED4769" w:rsidRPr="000A4C1C" w:rsidRDefault="00ED4769" w:rsidP="00ED4769">
      <w:pPr>
        <w:pStyle w:val="Heading2"/>
        <w:rPr>
          <w:lang w:val="pl-PL"/>
        </w:rPr>
      </w:pPr>
      <w:r w:rsidRPr="000A4C1C">
        <w:rPr>
          <w:lang w:val="pl-PL"/>
        </w:rPr>
        <w:t xml:space="preserve">10. </w:t>
      </w:r>
      <w:r w:rsidR="000A4C1C" w:rsidRPr="000A4C1C">
        <w:rPr>
          <w:lang w:val="pl-PL"/>
        </w:rPr>
        <w:t>Prawo rezygnacji z udziału w projekcie</w:t>
      </w:r>
      <w:r w:rsidRPr="000A4C1C">
        <w:rPr>
          <w:lang w:val="pl-PL"/>
        </w:rPr>
        <w:t xml:space="preserve"> </w:t>
      </w:r>
    </w:p>
    <w:p w:rsidR="000A4C1C" w:rsidRPr="00916762" w:rsidRDefault="000A4C1C" w:rsidP="00ED4769">
      <w:pPr>
        <w:pStyle w:val="TyyliVerdana11ptMustaEnsimminenrivi0cmEnnen5pt"/>
        <w:rPr>
          <w:lang w:val="pl-PL"/>
        </w:rPr>
      </w:pPr>
      <w:r w:rsidRPr="00916762">
        <w:rPr>
          <w:lang w:val="pl-PL"/>
        </w:rPr>
        <w:t>Zarejestrowana osoba ma prawo do rezygnacji z udziału w projekcie Graphogame i poproszenia</w:t>
      </w:r>
      <w:r w:rsidR="00866F8C" w:rsidRPr="00916762">
        <w:rPr>
          <w:lang w:val="pl-PL"/>
        </w:rPr>
        <w:t xml:space="preserve"> o</w:t>
      </w:r>
      <w:r w:rsidR="00916762">
        <w:rPr>
          <w:lang w:val="pl-PL"/>
        </w:rPr>
        <w:t xml:space="preserve"> usunięcie z archiwum swoich </w:t>
      </w:r>
      <w:r w:rsidR="00866F8C" w:rsidRPr="00916762">
        <w:rPr>
          <w:lang w:val="pl-PL"/>
        </w:rPr>
        <w:t>d</w:t>
      </w:r>
      <w:r w:rsidR="00916762">
        <w:rPr>
          <w:lang w:val="pl-PL"/>
        </w:rPr>
        <w:t>anych osobowych</w:t>
      </w:r>
      <w:r w:rsidR="00866F8C" w:rsidRPr="00916762">
        <w:rPr>
          <w:lang w:val="pl-PL"/>
        </w:rPr>
        <w:t>.</w:t>
      </w:r>
    </w:p>
    <w:sectPr w:rsidR="000A4C1C" w:rsidRPr="00916762" w:rsidSect="00ED4769">
      <w:pgSz w:w="11907" w:h="16840" w:code="9"/>
      <w:pgMar w:top="1417" w:right="1134" w:bottom="1417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86E85" w:rsidRDefault="00086E85">
      <w:r>
        <w:separator/>
      </w:r>
    </w:p>
  </w:endnote>
  <w:endnote w:type="continuationSeparator" w:id="0">
    <w:p w:rsidR="00086E85" w:rsidRDefault="00086E8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86E85" w:rsidRDefault="00086E85">
      <w:r>
        <w:separator/>
      </w:r>
    </w:p>
  </w:footnote>
  <w:footnote w:type="continuationSeparator" w:id="0">
    <w:p w:rsidR="00086E85" w:rsidRDefault="00086E8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B1630B"/>
    <w:multiLevelType w:val="hybridMultilevel"/>
    <w:tmpl w:val="D812B1B2"/>
    <w:lvl w:ilvl="0" w:tplc="AC20F78C">
      <w:start w:val="1"/>
      <w:numFmt w:val="lowerLetter"/>
      <w:pStyle w:val="Taustakys"/>
      <w:lvlText w:val="(%1)"/>
      <w:lvlJc w:val="left"/>
      <w:pPr>
        <w:tabs>
          <w:tab w:val="num" w:pos="989"/>
        </w:tabs>
        <w:ind w:left="98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stylePaneFormatFilter w:val="3F01"/>
  <w:stylePaneSortMethod w:val="0000"/>
  <w:defaultTabStop w:val="720"/>
  <w:autoHyphenation/>
  <w:hyphenationZone w:val="357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BD29D6"/>
    <w:rsid w:val="000610D3"/>
    <w:rsid w:val="00086E85"/>
    <w:rsid w:val="000A4C1C"/>
    <w:rsid w:val="00112293"/>
    <w:rsid w:val="00132074"/>
    <w:rsid w:val="001E12A4"/>
    <w:rsid w:val="00242689"/>
    <w:rsid w:val="0026518B"/>
    <w:rsid w:val="003E0105"/>
    <w:rsid w:val="003F5414"/>
    <w:rsid w:val="00426940"/>
    <w:rsid w:val="00455862"/>
    <w:rsid w:val="004B07F5"/>
    <w:rsid w:val="005835AA"/>
    <w:rsid w:val="0069729A"/>
    <w:rsid w:val="007C6CB9"/>
    <w:rsid w:val="007F5FC2"/>
    <w:rsid w:val="00866F8C"/>
    <w:rsid w:val="008A5259"/>
    <w:rsid w:val="008F1E87"/>
    <w:rsid w:val="00916762"/>
    <w:rsid w:val="009236FA"/>
    <w:rsid w:val="00A34521"/>
    <w:rsid w:val="00A5122A"/>
    <w:rsid w:val="00A520C2"/>
    <w:rsid w:val="00A74748"/>
    <w:rsid w:val="00A93EF8"/>
    <w:rsid w:val="00B21D0F"/>
    <w:rsid w:val="00BD29D6"/>
    <w:rsid w:val="00BE5A81"/>
    <w:rsid w:val="00C7581F"/>
    <w:rsid w:val="00D435CB"/>
    <w:rsid w:val="00DB269B"/>
    <w:rsid w:val="00E51FA6"/>
    <w:rsid w:val="00E808E5"/>
    <w:rsid w:val="00ED4769"/>
    <w:rsid w:val="00ED5F11"/>
    <w:rsid w:val="00F064F5"/>
    <w:rsid w:val="00FC4B7C"/>
    <w:rsid w:val="00FF53EA"/>
  </w:rsids>
  <m:mathPr>
    <m:mathFont m:val="Cambria Math"/>
    <m:brkBin m:val="before"/>
    <m:brkBinSub m:val="--"/>
    <m:smallFrac m:val="off"/>
    <m:dispDef m:val="off"/>
    <m:lMargin m:val="0"/>
    <m:rMargin m:val="0"/>
    <m:defJc m:val="centerGroup"/>
    <m:wrapRight/>
    <m:intLim m:val="subSup"/>
    <m:naryLim m:val="subSup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en-IE" w:eastAsia="en-I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semiHidden="1" w:uiPriority="99" w:unhideWhenUsed="1"/>
    <w:lsdException w:name="Light List" w:semiHidden="1" w:uiPriority="99" w:unhideWhenUsed="1"/>
    <w:lsdException w:name="Light Grid" w:semiHidden="1" w:uiPriority="99" w:unhideWhenUsed="1"/>
    <w:lsdException w:name="Medium Shading 1" w:semiHidden="1" w:uiPriority="99" w:unhideWhenUsed="1"/>
    <w:lsdException w:name="Medium Shading 2" w:semiHidden="1" w:uiPriority="99" w:unhideWhenUsed="1"/>
    <w:lsdException w:name="Medium List 1" w:semiHidden="1" w:uiPriority="99" w:unhideWhenUsed="1"/>
    <w:lsdException w:name="Medium List 2" w:semiHidden="1" w:uiPriority="99" w:unhideWhenUsed="1"/>
    <w:lsdException w:name="Medium Grid 1" w:semiHidden="1" w:uiPriority="99"/>
    <w:lsdException w:name="Medium Grid 2" w:semiHidden="1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semiHidden="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</w:latentStyles>
  <w:style w:type="paragraph" w:default="1" w:styleId="Normal">
    <w:name w:val="Normal"/>
    <w:qFormat/>
    <w:rsid w:val="00C3496D"/>
    <w:pPr>
      <w:spacing w:line="360" w:lineRule="auto"/>
      <w:ind w:firstLine="624"/>
    </w:pPr>
    <w:rPr>
      <w:rFonts w:ascii="Arial" w:hAnsi="Arial"/>
      <w:sz w:val="24"/>
      <w:szCs w:val="24"/>
      <w:lang w:val="en-US" w:eastAsia="zh-CN"/>
    </w:rPr>
  </w:style>
  <w:style w:type="paragraph" w:styleId="Heading1">
    <w:name w:val="heading 1"/>
    <w:basedOn w:val="Normal"/>
    <w:next w:val="Normal"/>
    <w:qFormat/>
    <w:rsid w:val="00C3496D"/>
    <w:pPr>
      <w:keepNext/>
      <w:spacing w:before="240" w:after="60"/>
      <w:ind w:firstLine="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autoRedefine/>
    <w:qFormat/>
    <w:rsid w:val="006626EF"/>
    <w:pPr>
      <w:keepNext/>
      <w:spacing w:before="120" w:after="120"/>
      <w:ind w:firstLine="0"/>
      <w:outlineLvl w:val="1"/>
    </w:pPr>
    <w:rPr>
      <w:rFonts w:ascii="Verdana" w:hAnsi="Verdana" w:cs="Arial"/>
      <w:bCs/>
      <w:iCs/>
      <w:sz w:val="28"/>
      <w:szCs w:val="28"/>
    </w:rPr>
  </w:style>
  <w:style w:type="paragraph" w:styleId="Heading3">
    <w:name w:val="heading 3"/>
    <w:basedOn w:val="Normal"/>
    <w:next w:val="Normal"/>
    <w:qFormat/>
    <w:rsid w:val="006626EF"/>
    <w:pPr>
      <w:keepNext/>
      <w:spacing w:before="240" w:after="60"/>
      <w:ind w:firstLine="0"/>
      <w:outlineLvl w:val="2"/>
    </w:pPr>
    <w:rPr>
      <w:rFonts w:ascii="Verdana" w:hAnsi="Verdana" w:cs="Arial"/>
      <w:bCs/>
      <w:sz w:val="26"/>
      <w:szCs w:val="26"/>
    </w:rPr>
  </w:style>
  <w:style w:type="paragraph" w:styleId="Heading4">
    <w:name w:val="heading 4"/>
    <w:basedOn w:val="Normal"/>
    <w:qFormat/>
    <w:rsid w:val="00BD29D6"/>
    <w:pPr>
      <w:spacing w:before="100" w:beforeAutospacing="1" w:after="100" w:afterAutospacing="1" w:line="240" w:lineRule="auto"/>
      <w:ind w:firstLine="0"/>
      <w:outlineLvl w:val="3"/>
    </w:pPr>
    <w:rPr>
      <w:rFonts w:ascii="Times New Roman" w:hAnsi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austakys">
    <w:name w:val="Taustakys"/>
    <w:rsid w:val="00930961"/>
    <w:pPr>
      <w:numPr>
        <w:numId w:val="2"/>
      </w:numPr>
      <w:tabs>
        <w:tab w:val="left" w:pos="567"/>
      </w:tabs>
      <w:spacing w:before="240" w:after="60"/>
    </w:pPr>
    <w:rPr>
      <w:sz w:val="24"/>
      <w:szCs w:val="24"/>
      <w:lang w:val="fi-FI" w:eastAsia="zh-CN"/>
    </w:rPr>
  </w:style>
  <w:style w:type="character" w:styleId="Hyperlink">
    <w:name w:val="Hyperlink"/>
    <w:basedOn w:val="DefaultParagraphFont"/>
    <w:rsid w:val="00BD29D6"/>
    <w:rPr>
      <w:color w:val="0000FF"/>
      <w:u w:val="single"/>
    </w:rPr>
  </w:style>
  <w:style w:type="paragraph" w:styleId="NormalWeb">
    <w:name w:val="Normal (Web)"/>
    <w:basedOn w:val="Normal"/>
    <w:rsid w:val="00BD29D6"/>
    <w:pPr>
      <w:spacing w:before="100" w:beforeAutospacing="1" w:after="100" w:afterAutospacing="1" w:line="240" w:lineRule="auto"/>
      <w:ind w:firstLine="0"/>
    </w:pPr>
    <w:rPr>
      <w:rFonts w:ascii="Times New Roman" w:hAnsi="Times New Roman"/>
    </w:rPr>
  </w:style>
  <w:style w:type="paragraph" w:styleId="BalloonText">
    <w:name w:val="Balloon Text"/>
    <w:basedOn w:val="Normal"/>
    <w:semiHidden/>
    <w:rsid w:val="003D2408"/>
    <w:rPr>
      <w:rFonts w:ascii="Tahoma" w:hAnsi="Tahoma" w:cs="Tahoma"/>
      <w:sz w:val="16"/>
      <w:szCs w:val="16"/>
    </w:rPr>
  </w:style>
  <w:style w:type="paragraph" w:customStyle="1" w:styleId="TyyliVerdana11ptMustaEnsimminenrivi0cmEnnen5pt">
    <w:name w:val="Tyyli Verdana 11 pt Musta Ensimmäinen rivi:  0 cm Ennen:  5 pt..."/>
    <w:basedOn w:val="Normal"/>
    <w:autoRedefine/>
    <w:rsid w:val="006626EF"/>
    <w:pPr>
      <w:spacing w:before="100" w:after="100" w:line="240" w:lineRule="auto"/>
      <w:ind w:firstLine="0"/>
    </w:pPr>
    <w:rPr>
      <w:rFonts w:ascii="Verdana" w:hAnsi="Verdana"/>
      <w:color w:val="000000"/>
      <w:sz w:val="22"/>
      <w:szCs w:val="20"/>
    </w:rPr>
  </w:style>
  <w:style w:type="paragraph" w:customStyle="1" w:styleId="TyyliOtsikko2Lihavoitu">
    <w:name w:val="Tyyli Otsikko 2 + Lihavoitu"/>
    <w:basedOn w:val="Heading2"/>
    <w:autoRedefine/>
    <w:rsid w:val="006626EF"/>
    <w:pPr>
      <w:spacing w:before="240"/>
    </w:pPr>
    <w:rPr>
      <w:iCs w:val="0"/>
    </w:rPr>
  </w:style>
  <w:style w:type="paragraph" w:customStyle="1" w:styleId="TyyliOtsikko1Vlistys18pt">
    <w:name w:val="Tyyli Otsikko 1 + Välistys 18 pt"/>
    <w:basedOn w:val="Heading1"/>
    <w:rsid w:val="006626EF"/>
    <w:rPr>
      <w:rFonts w:ascii="Verdana" w:hAnsi="Verdana"/>
      <w:kern w:val="36"/>
    </w:rPr>
  </w:style>
  <w:style w:type="paragraph" w:customStyle="1" w:styleId="TyyliOtsikko3Verdana">
    <w:name w:val="Tyyli Otsikko 3 + Verdana"/>
    <w:basedOn w:val="Heading3"/>
    <w:rsid w:val="000A5DCB"/>
  </w:style>
  <w:style w:type="paragraph" w:styleId="FootnoteText">
    <w:name w:val="footnote text"/>
    <w:basedOn w:val="Normal"/>
    <w:semiHidden/>
    <w:rsid w:val="00135B0B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135B0B"/>
    <w:rPr>
      <w:vertAlign w:val="superscript"/>
    </w:rPr>
  </w:style>
  <w:style w:type="character" w:styleId="CommentReference">
    <w:name w:val="annotation reference"/>
    <w:basedOn w:val="DefaultParagraphFont"/>
    <w:rsid w:val="00916762"/>
    <w:rPr>
      <w:sz w:val="16"/>
      <w:szCs w:val="16"/>
    </w:rPr>
  </w:style>
  <w:style w:type="paragraph" w:styleId="CommentText">
    <w:name w:val="annotation text"/>
    <w:basedOn w:val="Normal"/>
    <w:link w:val="CommentTextChar"/>
    <w:rsid w:val="0091676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916762"/>
    <w:rPr>
      <w:rFonts w:ascii="Arial" w:hAnsi="Arial"/>
      <w:lang w:val="en-US"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916762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91676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2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8382218">
          <w:marLeft w:val="480"/>
          <w:marRight w:val="360"/>
          <w:marTop w:val="72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46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618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9715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ECA9A-BE35-4799-98C9-FB851490F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271</TotalTime>
  <Pages>3</Pages>
  <Words>600</Words>
  <Characters>3422</Characters>
  <Application>Microsoft Office Word</Application>
  <DocSecurity>0</DocSecurity>
  <Lines>28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14</vt:i4>
      </vt:variant>
    </vt:vector>
  </HeadingPairs>
  <TitlesOfParts>
    <vt:vector size="15" baseType="lpstr">
      <vt:lpstr>Graphobase-järjestelmän rekisteriseloste</vt:lpstr>
      <vt:lpstr>Informacje na temat rejestracji w serwisie edukacyjnym Graphogame</vt:lpstr>
      <vt:lpstr>    2. Informacje kontaktowe</vt:lpstr>
      <vt:lpstr>    3. Nazwa archiwum</vt:lpstr>
      <vt:lpstr>    4. Wykorzystanie archiwum</vt:lpstr>
      <vt:lpstr>    5. Informacje zawarte w archiwum</vt:lpstr>
      <vt:lpstr>        5.1. Dane osobowe</vt:lpstr>
      <vt:lpstr>    5.2. Dane z badań</vt:lpstr>
      <vt:lpstr>        5.2.1. Dane zbierane automatycznie w czasie gry</vt:lpstr>
      <vt:lpstr>        5.2.2. Inne dane do badań</vt:lpstr>
      <vt:lpstr>    6. Źródła informacji</vt:lpstr>
      <vt:lpstr>    7. Przekazywanie informacji</vt:lpstr>
      <vt:lpstr>    8. Zasady ochrony danych</vt:lpstr>
      <vt:lpstr>    9. Prawo do wglądu i poprawiania informacji</vt:lpstr>
      <vt:lpstr>    10. Prawo rezygnacji z udziału w projekcie </vt:lpstr>
    </vt:vector>
  </TitlesOfParts>
  <Company>University of Jyväskylä</Company>
  <LinksUpToDate>false</LinksUpToDate>
  <CharactersWithSpaces>4014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Graphobase-järjestelmän rekisteriseloste</dc:title>
  <dc:subject/>
  <dc:creator>Juha-Matti Latvala</dc:creator>
  <cp:keywords/>
  <dc:description/>
  <cp:lastModifiedBy>jpiotrowska</cp:lastModifiedBy>
  <cp:revision>11</cp:revision>
  <dcterms:created xsi:type="dcterms:W3CDTF">2011-10-06T09:15:00Z</dcterms:created>
  <dcterms:modified xsi:type="dcterms:W3CDTF">2012-02-23T12:48:00Z</dcterms:modified>
</cp:coreProperties>
</file>